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CB" w:rsidRDefault="00356AA6">
      <w:pPr>
        <w:widowControl w:val="0"/>
        <w:spacing w:line="240" w:lineRule="auto"/>
        <w:rPr>
          <w:color w:val="00000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5200650</wp:posOffset>
            </wp:positionH>
            <wp:positionV relativeFrom="paragraph">
              <wp:posOffset>114300</wp:posOffset>
            </wp:positionV>
            <wp:extent cx="923238" cy="79684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238" cy="796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923925" cy="1076101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6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2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           </w:t>
      </w:r>
    </w:p>
    <w:p w:rsidR="00850DCB" w:rsidRDefault="00850D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2"/>
        <w:jc w:val="center"/>
        <w:rPr>
          <w:rFonts w:ascii="Times" w:eastAsia="Times" w:hAnsi="Times" w:cs="Times"/>
          <w:b/>
          <w:sz w:val="28"/>
          <w:szCs w:val="28"/>
        </w:rPr>
      </w:pPr>
    </w:p>
    <w:p w:rsidR="00850DCB" w:rsidRDefault="00850D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2"/>
        <w:jc w:val="center"/>
        <w:rPr>
          <w:rFonts w:ascii="Times" w:eastAsia="Times" w:hAnsi="Times" w:cs="Times"/>
          <w:b/>
          <w:sz w:val="28"/>
          <w:szCs w:val="28"/>
        </w:rPr>
      </w:pPr>
    </w:p>
    <w:p w:rsidR="00356AA6" w:rsidRDefault="00356AA6" w:rsidP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2"/>
        <w:rPr>
          <w:rFonts w:ascii="Times" w:eastAsia="Times" w:hAnsi="Times" w:cs="Times"/>
          <w:b/>
          <w:color w:val="000000"/>
          <w:sz w:val="28"/>
          <w:szCs w:val="28"/>
        </w:rPr>
      </w:pPr>
    </w:p>
    <w:p w:rsidR="00356AA6" w:rsidRDefault="00356AA6" w:rsidP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2"/>
        <w:rPr>
          <w:rFonts w:ascii="Times" w:eastAsia="Times" w:hAnsi="Times" w:cs="Times"/>
          <w:b/>
          <w:color w:val="000000"/>
          <w:sz w:val="28"/>
          <w:szCs w:val="28"/>
        </w:rPr>
      </w:pPr>
    </w:p>
    <w:p w:rsidR="00356AA6" w:rsidRDefault="00356AA6" w:rsidP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52"/>
        <w:rPr>
          <w:rFonts w:ascii="Times" w:eastAsia="Times" w:hAnsi="Times" w:cs="Times"/>
          <w:b/>
          <w:color w:val="000000"/>
          <w:sz w:val="28"/>
          <w:szCs w:val="28"/>
        </w:rPr>
      </w:pPr>
    </w:p>
    <w:p w:rsidR="00850DCB" w:rsidRDefault="00356AA6" w:rsidP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1352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Informacja dotycząca przetwarzania danych osobowych w ramach konkursu </w:t>
      </w:r>
      <w:r>
        <w:rPr>
          <w:rFonts w:ascii="Times" w:eastAsia="Times" w:hAnsi="Times" w:cs="Times"/>
          <w:b/>
          <w:color w:val="000000"/>
          <w:sz w:val="28"/>
          <w:szCs w:val="28"/>
        </w:rPr>
        <w:t>„</w:t>
      </w:r>
      <w:r>
        <w:rPr>
          <w:rFonts w:ascii="Times" w:eastAsia="Times" w:hAnsi="Times" w:cs="Times"/>
          <w:b/>
          <w:sz w:val="28"/>
          <w:szCs w:val="28"/>
        </w:rPr>
        <w:t xml:space="preserve">Pocztówka od </w:t>
      </w:r>
      <w:r>
        <w:rPr>
          <w:rFonts w:ascii="Times" w:eastAsia="Times" w:hAnsi="Times" w:cs="Times"/>
          <w:b/>
          <w:sz w:val="28"/>
          <w:szCs w:val="28"/>
        </w:rPr>
        <w:t>Dyplomaty</w:t>
      </w:r>
      <w:r>
        <w:rPr>
          <w:rFonts w:ascii="Times" w:eastAsia="Times" w:hAnsi="Times" w:cs="Times"/>
          <w:b/>
          <w:color w:val="000000"/>
          <w:sz w:val="28"/>
          <w:szCs w:val="28"/>
        </w:rPr>
        <w:t>”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8" w:line="351" w:lineRule="auto"/>
        <w:ind w:right="11" w:firstLine="1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>Niniejsza informacja stanowi wykonanie obowiązku określonego w art. 13 i 14 rozporządzenia Parlamentu Europejskiego i Rady (UE) 2016/679 z dnia 27 kwietnia 2016 r. w sprawie ochrony osób fizycznych w związku z przetwarzaniem danych osobowych i w sprawie sw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obodnego przepływu takich danych oraz uchylenia dyrektywy 95/46/WE, zwanego dalej „RODO”. 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 w:line="343" w:lineRule="auto"/>
        <w:ind w:left="153" w:right="117" w:hanging="12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</w:t>
      </w:r>
      <w:r>
        <w:rPr>
          <w:rFonts w:ascii="Times" w:eastAsia="Times" w:hAnsi="Times" w:cs="Times"/>
          <w:color w:val="000000"/>
          <w:sz w:val="24"/>
          <w:szCs w:val="24"/>
        </w:rPr>
        <w:t>.Administratorem, w rozumieniu art. 4 pkt 7 RODO, danych osobowych jest Regionalny Ośrodek Debaty Międzynarodowej w Gdańsku oraz EUROPE DIREC</w:t>
      </w:r>
      <w:r>
        <w:rPr>
          <w:rFonts w:ascii="Times" w:eastAsia="Times" w:hAnsi="Times" w:cs="Times"/>
          <w:sz w:val="24"/>
          <w:szCs w:val="24"/>
        </w:rPr>
        <w:t>T Gdańsk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z siedzibą w Polsce, w Gdańsku, ul. Jaśkowa Dolina 7, 80- 252. 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349" w:lineRule="auto"/>
        <w:ind w:left="2" w:right="463" w:firstLine="1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2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Dane osobowe zbierane są w celu organizacji i przeprowadzenia konkursu. </w:t>
      </w:r>
      <w:r>
        <w:rPr>
          <w:rFonts w:ascii="Times" w:eastAsia="Times" w:hAnsi="Times" w:cs="Times"/>
          <w:color w:val="000000"/>
          <w:sz w:val="24"/>
          <w:szCs w:val="24"/>
        </w:rPr>
        <w:br/>
      </w:r>
      <w:r>
        <w:rPr>
          <w:rFonts w:ascii="Times" w:eastAsia="Times" w:hAnsi="Times" w:cs="Times"/>
          <w:b/>
          <w:color w:val="000000"/>
          <w:sz w:val="24"/>
          <w:szCs w:val="24"/>
        </w:rPr>
        <w:t>3</w:t>
      </w:r>
      <w:r>
        <w:rPr>
          <w:rFonts w:ascii="Times" w:eastAsia="Times" w:hAnsi="Times" w:cs="Times"/>
          <w:color w:val="000000"/>
          <w:sz w:val="24"/>
          <w:szCs w:val="24"/>
        </w:rPr>
        <w:t>.Podanie danych osobowych ma charakter dobrowolny, ale jest niezbędne do udziału w konkursie. Uczestnikom konkursu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którzy podają dane osobowe, przysługuje prawo do: a) dostępu do treści swoich danych osobowych, 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b) poprawiania swoich danych osobowych, 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c) usunięcia swoich danych osobowych 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1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4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Organizator będzie zbierał od uczestników następujące dane: 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2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a) imię i nazwisko, 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b) adres e-mail, 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c) numer telefonu. 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1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5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Organizator będzie zbierał ponadto od zwycięzcy następujące dane: </w:t>
      </w:r>
    </w:p>
    <w:p w:rsidR="00850DCB" w:rsidRDefault="00356AA6" w:rsidP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2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a) adres do korespondencji (ew. wysył</w:t>
      </w:r>
      <w:bookmarkStart w:id="0" w:name="_GoBack"/>
      <w:bookmarkEnd w:id="0"/>
      <w:r>
        <w:rPr>
          <w:rFonts w:ascii="Times" w:eastAsia="Times" w:hAnsi="Times" w:cs="Times"/>
          <w:color w:val="000000"/>
          <w:sz w:val="24"/>
          <w:szCs w:val="24"/>
        </w:rPr>
        <w:t>ki nagrody)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2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>6</w:t>
      </w:r>
      <w:r>
        <w:rPr>
          <w:rFonts w:ascii="Times" w:eastAsia="Times" w:hAnsi="Times" w:cs="Times"/>
          <w:color w:val="000000"/>
          <w:sz w:val="24"/>
          <w:szCs w:val="24"/>
        </w:rPr>
        <w:t>. Uczestnik konkursu zezwala na wykorzystanie jego imienia i nazwiska w celu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informowania (także w mediach) o wynikach konkursu. 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324" w:lineRule="auto"/>
        <w:ind w:left="291" w:right="576" w:hanging="27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7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.Organizator oświadcza, iż dane uczestników konkursu nie będą przetwarzane w sposób zautomatyzowany i nie będą poddawane profilowaniu. 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24" w:lineRule="auto"/>
        <w:ind w:left="285" w:right="212" w:hanging="26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8</w:t>
      </w:r>
      <w:r>
        <w:rPr>
          <w:rFonts w:ascii="Times" w:eastAsia="Times" w:hAnsi="Times" w:cs="Times"/>
          <w:color w:val="000000"/>
          <w:sz w:val="24"/>
          <w:szCs w:val="24"/>
        </w:rPr>
        <w:t>. Dane uczestników konkursu nie będą udostępniane podmiotom zewnętrznym z wyjątkiem przepisów przewidzianych przepisami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prawa. 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324" w:lineRule="auto"/>
        <w:ind w:left="289" w:right="627" w:hanging="26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9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Dane uczestników konkursu będą przechowywane przez okres niezbędny do realizacji wyżej określonych celów. 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339" w:lineRule="auto"/>
        <w:ind w:left="285" w:hanging="255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10</w:t>
      </w:r>
      <w:r>
        <w:rPr>
          <w:rFonts w:ascii="Times" w:eastAsia="Times" w:hAnsi="Times" w:cs="Times"/>
          <w:color w:val="000000"/>
          <w:sz w:val="24"/>
          <w:szCs w:val="24"/>
        </w:rPr>
        <w:t>. Organizator stosuje środki techniczne i organizacyjne mające na celu należyte, odpowiednie do zagrożeń oraz kategorii danych objętych ochroną zabezpieczenia powierzonych danych osobowych. Organizator wdrożył odpowiednie środki aby zapewnić stopień bezpie</w:t>
      </w:r>
      <w:r>
        <w:rPr>
          <w:rFonts w:ascii="Times" w:eastAsia="Times" w:hAnsi="Times" w:cs="Times"/>
          <w:color w:val="000000"/>
          <w:sz w:val="24"/>
          <w:szCs w:val="24"/>
        </w:rPr>
        <w:t>czeństwa odpowiadający ryzyku z uwzględnieniem stanu wiedzy technicznej, kosztu wdrożenia oraz charakteru, zakresu, celu i kontekstu przetwarzania oraz ryzyko naruszenia praw i wolności osób fizycznych o różnym prawdopodobieństwie wystąpienia oraz wadze za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grożenia. Organizator w szczególności uwzględnia ryzyko wiążące się z przetwarzaniem danych wynikające z: 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5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1) przypadkowego lub niezgodnego z prawem zniszczenia, 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2) utraty, modyfikacji, nieuprawnionego ujawnienia danych, 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337" w:lineRule="auto"/>
        <w:ind w:left="289" w:right="595" w:hanging="26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3) nieuprawnionego dostępu do danych osobowych przesyłanych, przechowywanych lub w inny sposób przetwarzanych 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324" w:lineRule="auto"/>
        <w:ind w:left="292" w:right="339" w:hanging="26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11.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Uczestnikom konkursu przysługuje prawo wniesienia skargi do Generalnego Inspektora Ochrony Danych Osobowych: 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31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Prezes Urzędu Ochrony Danych Os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obowych 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30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ul. Stawki 2 </w:t>
      </w:r>
    </w:p>
    <w:p w:rsidR="00850DCB" w:rsidRDefault="00356A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3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00-193 Warszawa</w:t>
      </w:r>
    </w:p>
    <w:sectPr w:rsidR="00850DCB">
      <w:pgSz w:w="11920" w:h="16860"/>
      <w:pgMar w:top="1396" w:right="1292" w:bottom="3168" w:left="1418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CB"/>
    <w:rsid w:val="00356AA6"/>
    <w:rsid w:val="0085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8CC1"/>
  <w15:docId w15:val="{816C90A3-EC18-423F-B58F-57B0AAC3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DELL07</dc:creator>
  <cp:lastModifiedBy>DELL07</cp:lastModifiedBy>
  <cp:revision>2</cp:revision>
  <dcterms:created xsi:type="dcterms:W3CDTF">2021-10-29T10:48:00Z</dcterms:created>
  <dcterms:modified xsi:type="dcterms:W3CDTF">2021-10-29T10:48:00Z</dcterms:modified>
</cp:coreProperties>
</file>